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65" w:rsidRPr="00574365" w:rsidRDefault="00574365" w:rsidP="00574365">
      <w:pPr>
        <w:widowControl/>
        <w:spacing w:before="100" w:beforeAutospacing="1" w:after="100" w:afterAutospacing="1" w:line="360" w:lineRule="auto"/>
        <w:ind w:firstLine="645"/>
        <w:jc w:val="center"/>
        <w:rPr>
          <w:rFonts w:ascii="宋体" w:eastAsia="宋体" w:hAnsi="宋体" w:cs="宋体"/>
          <w:kern w:val="0"/>
          <w:sz w:val="24"/>
          <w:szCs w:val="24"/>
        </w:rPr>
      </w:pPr>
      <w:r w:rsidRPr="00574365">
        <w:rPr>
          <w:rFonts w:ascii="宋体" w:eastAsia="宋体" w:hAnsi="宋体" w:cs="宋体" w:hint="eastAsia"/>
          <w:b/>
          <w:bCs/>
          <w:kern w:val="0"/>
          <w:sz w:val="32"/>
        </w:rPr>
        <w:t>上海体育学院2018年艺术类专业招生简介</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b/>
          <w:bCs/>
          <w:kern w:val="0"/>
          <w:sz w:val="24"/>
          <w:szCs w:val="24"/>
        </w:rPr>
        <w:t>一、学校介绍</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上海体育学院创建以来，始终以人才培养和知识创新为己任，努力承载“发展体育运动、增强人民体质、弘扬体育文化”的光荣使命，是我国培养高层次体育人才的摇篮。学院原直属国家体育总局，2001年由国家体育总局和上海市人民政府共建共管。是首批国家“双一流”世界一流学科建设高校。</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经过六十五年的建设与发展，学校形成了涵盖本科、硕士、博士在内的完整办学层次。学校是国内体育高等院校中最早获得硕士学位（1981年）和博士学位授予权（1986年）的单位之一，2003年成为体育学一级学科博士授予单位。学校现有体育学一级学科博士点，体育学、心理学、医学技术（康复治疗学方向）、新闻学学术硕士学位点以及体育、艺术、新闻与传播、公共管理专业硕士学位点。</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学校坚持“特色与质量并重，学科建设与人才培养相互促进”的方针，在主动对接国家（区域）发展战略的进程中，与时俱进地推动学校发展，在体育教育训练学、运动健康与康复、体育新闻与传播、体育产业经济、体育公共管理和体育艺术方向等领域凝练了方向，积累了优势。目前已成功建成运动健身科技省部共建教育部重点实验室、体育社会科学国家体育总局重点研究基地、运动认知评定与调控国家体育总局重点实验室、运动技战术诊断与分析国家体育总局重点实验室、体育产业发展研究上海高校协同创新中心以及人类运动能力开发与保障上海市重点实验室等6个省部级重点实验室（基地）。经国务院批准，国家体育总局和上海市人民政府共建,学院作为立项主体的国家兴奋剂检测上海实验室正在建设中。</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经过65年发展，师资队伍水平显著提升，人才培养质量不断提高，为国家体育事业和产业发展培养了一大批优秀人才。1篇博士论文获“全国百篇优秀博士论文”，10余篇硕、博士论文获“上海市研究生优秀成果（学位论文）奖”，本科生科创作品获全国“挑战杯”多项奖项。学校建立培养拔尖创新创业人才的教学机构“蕴瑞学苑”，探索体育创新创业人才培养模式。“面向国家重大需求，创建体医结合运动康复复合型人才培养模式”获2014年高等教育国家教学成果奖一等奖。</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近5年来，获国家自然科学基金和国家哲学社科基金项目70余项，国家科技支撑计划项目4项；获3项国家科技进步奖二等奖，3项教育部人文社科奖，2项上海市科技进步奖一等奖；被SCI、SSCI、A&amp;HCI收录论文300余篇，中文论文被CSCD、CSSCI收录1300余篇。</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学校作为中国政府奖学金资格学校和全国体育院校中唯一一所教育部指定的自主招收中国政府奖学金留学生的试点院校，学校已与25个国家和地区的70多所高校和机构建立了校际合作关系，现有来自美国、法国、德国、日本、韩国等60余个国家在校留学生超过1000名。学校广泛拓展合作办学，提</w:t>
      </w:r>
      <w:r w:rsidRPr="00574365">
        <w:rPr>
          <w:rFonts w:ascii="宋体" w:eastAsia="宋体" w:hAnsi="宋体" w:cs="宋体" w:hint="eastAsia"/>
          <w:kern w:val="0"/>
          <w:sz w:val="24"/>
          <w:szCs w:val="24"/>
        </w:rPr>
        <w:lastRenderedPageBreak/>
        <w:t>升人才培养的国际化水平，与卢森堡大公国合作建立了中国乒乓球学院欧洲分院，已开展与科隆体育大学等国际一流体育大学的深度合作办学，与澳门理工学院在澳门合作举办体育专业硕士学位项目。学校大力深化与国际体育组织合作，目前，中国乒乓球学院已被命名为国际乒联最高学院级附属培训基地，与国际手联和国际田联分别共建国际手球学院和国际田联特训认证中心。</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学校积极推进内涵建设，形成了一批国内独有的标志性成果：率先建成了世界唯一的专门以乒乓球为专业的高等教育机构——中国乒乓球学院；国家体育总局唯一命名的国家体育科技示范园；科技部、教育部批准的国内唯一的体育国家大学科技园；世界第一家全方位展示武术历史与文化的博物馆——中国武术博物馆；中国大陆唯一一本被SCI和SSCI数据库同时收录的英文版体育学术期刊、全国“百强期刊”——《运动与健康科学》杂志；率先引入国际体育组织立项建设的国际乒联博物馆和中国乒乓球博物馆。</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面向未来，学校将以特色性应用研究型大学为定位，对接高等教育强国和体育强国战略，践行“身心一统，德技相长，文理兼修，服务社会”的办学思想，以改革创新为动力，以提高质量为核心，深化内涵建设，努力建设世界一流体育大学。</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b/>
          <w:bCs/>
          <w:kern w:val="0"/>
          <w:sz w:val="24"/>
          <w:szCs w:val="24"/>
        </w:rPr>
        <w:t>二、招生专业和计划</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37"/>
        <w:gridCol w:w="1569"/>
        <w:gridCol w:w="4122"/>
        <w:gridCol w:w="1018"/>
        <w:gridCol w:w="1636"/>
      </w:tblGrid>
      <w:tr w:rsidR="00574365" w:rsidRPr="00574365" w:rsidTr="00574365">
        <w:trPr>
          <w:trHeight w:val="345"/>
        </w:trPr>
        <w:tc>
          <w:tcPr>
            <w:tcW w:w="23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b/>
                <w:bCs/>
                <w:kern w:val="0"/>
                <w:sz w:val="24"/>
                <w:szCs w:val="24"/>
              </w:rPr>
              <w:t>招生专业</w:t>
            </w:r>
          </w:p>
        </w:tc>
        <w:tc>
          <w:tcPr>
            <w:tcW w:w="14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b/>
                <w:bCs/>
                <w:kern w:val="0"/>
                <w:sz w:val="24"/>
                <w:szCs w:val="24"/>
              </w:rPr>
              <w:t>拟定计划</w:t>
            </w:r>
          </w:p>
        </w:tc>
        <w:tc>
          <w:tcPr>
            <w:tcW w:w="37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b/>
                <w:bCs/>
                <w:kern w:val="0"/>
                <w:sz w:val="24"/>
                <w:szCs w:val="24"/>
              </w:rPr>
              <w:t>招生范围</w:t>
            </w:r>
          </w:p>
        </w:tc>
        <w:tc>
          <w:tcPr>
            <w:tcW w:w="91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b/>
                <w:bCs/>
                <w:kern w:val="0"/>
                <w:sz w:val="24"/>
                <w:szCs w:val="24"/>
              </w:rPr>
              <w:t>学制</w:t>
            </w:r>
          </w:p>
        </w:tc>
        <w:tc>
          <w:tcPr>
            <w:tcW w:w="14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b/>
                <w:bCs/>
                <w:kern w:val="0"/>
                <w:sz w:val="24"/>
                <w:szCs w:val="24"/>
              </w:rPr>
              <w:t>授予学位</w:t>
            </w:r>
          </w:p>
        </w:tc>
      </w:tr>
      <w:tr w:rsidR="00574365" w:rsidRPr="00574365" w:rsidTr="00574365">
        <w:trPr>
          <w:trHeight w:val="345"/>
        </w:trPr>
        <w:tc>
          <w:tcPr>
            <w:tcW w:w="23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kern w:val="0"/>
                <w:sz w:val="24"/>
                <w:szCs w:val="24"/>
              </w:rPr>
              <w:t>舞蹈编导</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kern w:val="0"/>
                <w:sz w:val="24"/>
                <w:szCs w:val="24"/>
              </w:rPr>
              <w:t>30</w:t>
            </w:r>
          </w:p>
        </w:tc>
        <w:tc>
          <w:tcPr>
            <w:tcW w:w="3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left"/>
              <w:rPr>
                <w:rFonts w:ascii="宋体" w:eastAsia="宋体" w:hAnsi="宋体" w:cs="宋体"/>
                <w:kern w:val="0"/>
                <w:sz w:val="24"/>
                <w:szCs w:val="24"/>
              </w:rPr>
            </w:pPr>
            <w:r w:rsidRPr="00574365">
              <w:rPr>
                <w:rFonts w:ascii="宋体" w:eastAsia="宋体" w:hAnsi="宋体" w:cs="宋体" w:hint="eastAsia"/>
                <w:kern w:val="0"/>
                <w:sz w:val="24"/>
                <w:szCs w:val="24"/>
              </w:rPr>
              <w:t>北京、山西、辽宁、上海、</w:t>
            </w:r>
          </w:p>
          <w:p w:rsidR="00574365" w:rsidRPr="00574365" w:rsidRDefault="00574365" w:rsidP="00574365">
            <w:pPr>
              <w:widowControl/>
              <w:spacing w:before="100" w:beforeAutospacing="1" w:after="100" w:afterAutospacing="1"/>
              <w:jc w:val="left"/>
              <w:rPr>
                <w:rFonts w:ascii="宋体" w:eastAsia="宋体" w:hAnsi="宋体" w:cs="宋体"/>
                <w:kern w:val="0"/>
                <w:sz w:val="24"/>
                <w:szCs w:val="24"/>
              </w:rPr>
            </w:pPr>
            <w:r w:rsidRPr="00574365">
              <w:rPr>
                <w:rFonts w:ascii="宋体" w:eastAsia="宋体" w:hAnsi="宋体" w:cs="宋体" w:hint="eastAsia"/>
                <w:kern w:val="0"/>
                <w:sz w:val="24"/>
                <w:szCs w:val="24"/>
              </w:rPr>
              <w:t>江苏、浙江、安徽、江西、</w:t>
            </w:r>
          </w:p>
          <w:p w:rsidR="00574365" w:rsidRPr="00574365" w:rsidRDefault="00574365" w:rsidP="00574365">
            <w:pPr>
              <w:widowControl/>
              <w:spacing w:before="100" w:beforeAutospacing="1" w:after="100" w:afterAutospacing="1"/>
              <w:jc w:val="left"/>
              <w:rPr>
                <w:rFonts w:ascii="宋体" w:eastAsia="宋体" w:hAnsi="宋体" w:cs="宋体"/>
                <w:kern w:val="0"/>
                <w:sz w:val="24"/>
                <w:szCs w:val="24"/>
              </w:rPr>
            </w:pPr>
            <w:r w:rsidRPr="00574365">
              <w:rPr>
                <w:rFonts w:ascii="宋体" w:eastAsia="宋体" w:hAnsi="宋体" w:cs="宋体" w:hint="eastAsia"/>
                <w:kern w:val="0"/>
                <w:sz w:val="24"/>
                <w:szCs w:val="24"/>
              </w:rPr>
              <w:t>山东、河南、湖南、广东、海南</w:t>
            </w:r>
          </w:p>
        </w:tc>
        <w:tc>
          <w:tcPr>
            <w:tcW w:w="91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kern w:val="0"/>
                <w:sz w:val="24"/>
                <w:szCs w:val="24"/>
              </w:rPr>
              <w:t>四年</w:t>
            </w:r>
          </w:p>
        </w:tc>
        <w:tc>
          <w:tcPr>
            <w:tcW w:w="147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kern w:val="0"/>
                <w:sz w:val="24"/>
                <w:szCs w:val="24"/>
              </w:rPr>
              <w:t>艺术学</w:t>
            </w:r>
          </w:p>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kern w:val="0"/>
                <w:sz w:val="24"/>
                <w:szCs w:val="24"/>
              </w:rPr>
              <w:t>学士</w:t>
            </w:r>
          </w:p>
        </w:tc>
      </w:tr>
      <w:tr w:rsidR="00574365" w:rsidRPr="00574365" w:rsidTr="00574365">
        <w:trPr>
          <w:trHeight w:val="345"/>
        </w:trPr>
        <w:tc>
          <w:tcPr>
            <w:tcW w:w="23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kern w:val="0"/>
                <w:sz w:val="24"/>
                <w:szCs w:val="24"/>
              </w:rPr>
              <w:t>表演</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kern w:val="0"/>
                <w:sz w:val="24"/>
                <w:szCs w:val="24"/>
              </w:rPr>
              <w:t>30</w:t>
            </w:r>
          </w:p>
        </w:tc>
        <w:tc>
          <w:tcPr>
            <w:tcW w:w="3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left"/>
              <w:rPr>
                <w:rFonts w:ascii="宋体" w:eastAsia="宋体" w:hAnsi="宋体" w:cs="宋体"/>
                <w:kern w:val="0"/>
                <w:sz w:val="24"/>
                <w:szCs w:val="24"/>
              </w:rPr>
            </w:pPr>
            <w:r w:rsidRPr="00574365">
              <w:rPr>
                <w:rFonts w:ascii="宋体" w:eastAsia="宋体" w:hAnsi="宋体" w:cs="宋体" w:hint="eastAsia"/>
                <w:kern w:val="0"/>
                <w:sz w:val="24"/>
                <w:szCs w:val="24"/>
              </w:rPr>
              <w:t>北京、辽宁、黑龙江、上海、</w:t>
            </w:r>
          </w:p>
          <w:p w:rsidR="00574365" w:rsidRPr="00574365" w:rsidRDefault="00574365" w:rsidP="00574365">
            <w:pPr>
              <w:widowControl/>
              <w:spacing w:before="100" w:beforeAutospacing="1" w:after="100" w:afterAutospacing="1"/>
              <w:jc w:val="left"/>
              <w:rPr>
                <w:rFonts w:ascii="宋体" w:eastAsia="宋体" w:hAnsi="宋体" w:cs="宋体"/>
                <w:kern w:val="0"/>
                <w:sz w:val="24"/>
                <w:szCs w:val="24"/>
              </w:rPr>
            </w:pPr>
            <w:r w:rsidRPr="00574365">
              <w:rPr>
                <w:rFonts w:ascii="宋体" w:eastAsia="宋体" w:hAnsi="宋体" w:cs="宋体" w:hint="eastAsia"/>
                <w:kern w:val="0"/>
                <w:sz w:val="24"/>
                <w:szCs w:val="24"/>
              </w:rPr>
              <w:t>江苏、浙江、安徽、江西、</w:t>
            </w:r>
          </w:p>
          <w:p w:rsidR="00574365" w:rsidRPr="00574365" w:rsidRDefault="00574365" w:rsidP="00574365">
            <w:pPr>
              <w:widowControl/>
              <w:spacing w:before="100" w:beforeAutospacing="1" w:after="100" w:afterAutospacing="1"/>
              <w:jc w:val="left"/>
              <w:rPr>
                <w:rFonts w:ascii="宋体" w:eastAsia="宋体" w:hAnsi="宋体" w:cs="宋体"/>
                <w:kern w:val="0"/>
                <w:sz w:val="24"/>
                <w:szCs w:val="24"/>
              </w:rPr>
            </w:pPr>
            <w:r w:rsidRPr="00574365">
              <w:rPr>
                <w:rFonts w:ascii="宋体" w:eastAsia="宋体" w:hAnsi="宋体" w:cs="宋体" w:hint="eastAsia"/>
                <w:kern w:val="0"/>
                <w:sz w:val="24"/>
                <w:szCs w:val="24"/>
              </w:rPr>
              <w:t>山东、河南、广东</w:t>
            </w:r>
          </w:p>
        </w:tc>
        <w:tc>
          <w:tcPr>
            <w:tcW w:w="0" w:type="auto"/>
            <w:vMerge/>
            <w:tcBorders>
              <w:top w:val="nil"/>
              <w:left w:val="nil"/>
              <w:bottom w:val="single" w:sz="6" w:space="0" w:color="auto"/>
              <w:right w:val="single" w:sz="6" w:space="0" w:color="auto"/>
            </w:tcBorders>
            <w:vAlign w:val="center"/>
            <w:hideMark/>
          </w:tcPr>
          <w:p w:rsidR="00574365" w:rsidRPr="00574365" w:rsidRDefault="00574365" w:rsidP="00574365">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74365" w:rsidRPr="00574365" w:rsidRDefault="00574365" w:rsidP="00574365">
            <w:pPr>
              <w:widowControl/>
              <w:jc w:val="left"/>
              <w:rPr>
                <w:rFonts w:ascii="宋体" w:eastAsia="宋体" w:hAnsi="宋体" w:cs="宋体"/>
                <w:kern w:val="0"/>
                <w:sz w:val="24"/>
                <w:szCs w:val="24"/>
              </w:rPr>
            </w:pPr>
          </w:p>
        </w:tc>
      </w:tr>
      <w:tr w:rsidR="00574365" w:rsidRPr="00574365" w:rsidTr="00574365">
        <w:trPr>
          <w:trHeight w:val="345"/>
        </w:trPr>
        <w:tc>
          <w:tcPr>
            <w:tcW w:w="23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kern w:val="0"/>
                <w:sz w:val="24"/>
                <w:szCs w:val="24"/>
              </w:rPr>
              <w:t>播音与主持艺术</w:t>
            </w:r>
          </w:p>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kern w:val="0"/>
                <w:sz w:val="24"/>
                <w:szCs w:val="24"/>
              </w:rPr>
              <w:t>（体育解说方向）</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kern w:val="0"/>
                <w:sz w:val="24"/>
                <w:szCs w:val="24"/>
              </w:rPr>
              <w:t>30</w:t>
            </w:r>
          </w:p>
        </w:tc>
        <w:tc>
          <w:tcPr>
            <w:tcW w:w="370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left"/>
              <w:rPr>
                <w:rFonts w:ascii="宋体" w:eastAsia="宋体" w:hAnsi="宋体" w:cs="宋体"/>
                <w:kern w:val="0"/>
                <w:sz w:val="24"/>
                <w:szCs w:val="24"/>
              </w:rPr>
            </w:pPr>
            <w:r w:rsidRPr="00574365">
              <w:rPr>
                <w:rFonts w:ascii="宋体" w:eastAsia="宋体" w:hAnsi="宋体" w:cs="宋体" w:hint="eastAsia"/>
                <w:kern w:val="0"/>
                <w:sz w:val="24"/>
                <w:szCs w:val="24"/>
              </w:rPr>
              <w:t>北京、天津、河北、山西、</w:t>
            </w:r>
          </w:p>
          <w:p w:rsidR="00574365" w:rsidRPr="00574365" w:rsidRDefault="00574365" w:rsidP="00574365">
            <w:pPr>
              <w:widowControl/>
              <w:spacing w:before="100" w:beforeAutospacing="1" w:after="100" w:afterAutospacing="1"/>
              <w:jc w:val="left"/>
              <w:rPr>
                <w:rFonts w:ascii="宋体" w:eastAsia="宋体" w:hAnsi="宋体" w:cs="宋体"/>
                <w:kern w:val="0"/>
                <w:sz w:val="24"/>
                <w:szCs w:val="24"/>
              </w:rPr>
            </w:pPr>
            <w:r w:rsidRPr="00574365">
              <w:rPr>
                <w:rFonts w:ascii="宋体" w:eastAsia="宋体" w:hAnsi="宋体" w:cs="宋体" w:hint="eastAsia"/>
                <w:kern w:val="0"/>
                <w:sz w:val="24"/>
                <w:szCs w:val="24"/>
              </w:rPr>
              <w:t>上海、江苏、浙江、安徽、</w:t>
            </w:r>
          </w:p>
          <w:p w:rsidR="00574365" w:rsidRPr="00574365" w:rsidRDefault="00574365" w:rsidP="00574365">
            <w:pPr>
              <w:widowControl/>
              <w:spacing w:before="100" w:beforeAutospacing="1" w:after="100" w:afterAutospacing="1"/>
              <w:jc w:val="left"/>
              <w:rPr>
                <w:rFonts w:ascii="宋体" w:eastAsia="宋体" w:hAnsi="宋体" w:cs="宋体"/>
                <w:kern w:val="0"/>
                <w:sz w:val="24"/>
                <w:szCs w:val="24"/>
              </w:rPr>
            </w:pPr>
            <w:r w:rsidRPr="00574365">
              <w:rPr>
                <w:rFonts w:ascii="宋体" w:eastAsia="宋体" w:hAnsi="宋体" w:cs="宋体" w:hint="eastAsia"/>
                <w:kern w:val="0"/>
                <w:sz w:val="24"/>
                <w:szCs w:val="24"/>
              </w:rPr>
              <w:t>江西、山东、河南、湖南、广东</w:t>
            </w:r>
          </w:p>
        </w:tc>
        <w:tc>
          <w:tcPr>
            <w:tcW w:w="0" w:type="auto"/>
            <w:vMerge/>
            <w:tcBorders>
              <w:top w:val="nil"/>
              <w:left w:val="nil"/>
              <w:bottom w:val="single" w:sz="6" w:space="0" w:color="auto"/>
              <w:right w:val="single" w:sz="6" w:space="0" w:color="auto"/>
            </w:tcBorders>
            <w:vAlign w:val="center"/>
            <w:hideMark/>
          </w:tcPr>
          <w:p w:rsidR="00574365" w:rsidRPr="00574365" w:rsidRDefault="00574365" w:rsidP="00574365">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74365" w:rsidRPr="00574365" w:rsidRDefault="00574365" w:rsidP="00574365">
            <w:pPr>
              <w:widowControl/>
              <w:jc w:val="left"/>
              <w:rPr>
                <w:rFonts w:ascii="宋体" w:eastAsia="宋体" w:hAnsi="宋体" w:cs="宋体"/>
                <w:kern w:val="0"/>
                <w:sz w:val="24"/>
                <w:szCs w:val="24"/>
              </w:rPr>
            </w:pPr>
          </w:p>
        </w:tc>
      </w:tr>
      <w:tr w:rsidR="00574365" w:rsidRPr="00574365" w:rsidTr="00574365">
        <w:trPr>
          <w:trHeight w:val="345"/>
        </w:trPr>
        <w:tc>
          <w:tcPr>
            <w:tcW w:w="23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kern w:val="0"/>
                <w:sz w:val="24"/>
                <w:szCs w:val="24"/>
              </w:rPr>
              <w:t>播音与主持艺术</w:t>
            </w:r>
          </w:p>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kern w:val="0"/>
                <w:sz w:val="24"/>
                <w:szCs w:val="24"/>
              </w:rPr>
              <w:t>（电竞解说方向）</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74365" w:rsidRPr="00574365" w:rsidRDefault="00574365" w:rsidP="00574365">
            <w:pPr>
              <w:widowControl/>
              <w:spacing w:before="100" w:beforeAutospacing="1" w:after="100" w:afterAutospacing="1"/>
              <w:jc w:val="center"/>
              <w:rPr>
                <w:rFonts w:ascii="宋体" w:eastAsia="宋体" w:hAnsi="宋体" w:cs="宋体"/>
                <w:kern w:val="0"/>
                <w:sz w:val="24"/>
                <w:szCs w:val="24"/>
              </w:rPr>
            </w:pPr>
            <w:r w:rsidRPr="00574365">
              <w:rPr>
                <w:rFonts w:ascii="宋体" w:eastAsia="宋体" w:hAnsi="宋体" w:cs="宋体" w:hint="eastAsia"/>
                <w:kern w:val="0"/>
                <w:sz w:val="24"/>
                <w:szCs w:val="24"/>
              </w:rPr>
              <w:t>20</w:t>
            </w:r>
          </w:p>
        </w:tc>
        <w:tc>
          <w:tcPr>
            <w:tcW w:w="0" w:type="auto"/>
            <w:vMerge/>
            <w:tcBorders>
              <w:top w:val="nil"/>
              <w:left w:val="nil"/>
              <w:bottom w:val="single" w:sz="6" w:space="0" w:color="auto"/>
              <w:right w:val="single" w:sz="6" w:space="0" w:color="auto"/>
            </w:tcBorders>
            <w:vAlign w:val="center"/>
            <w:hideMark/>
          </w:tcPr>
          <w:p w:rsidR="00574365" w:rsidRPr="00574365" w:rsidRDefault="00574365" w:rsidP="00574365">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74365" w:rsidRPr="00574365" w:rsidRDefault="00574365" w:rsidP="00574365">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574365" w:rsidRPr="00574365" w:rsidRDefault="00574365" w:rsidP="00574365">
            <w:pPr>
              <w:widowControl/>
              <w:jc w:val="left"/>
              <w:rPr>
                <w:rFonts w:ascii="宋体" w:eastAsia="宋体" w:hAnsi="宋体" w:cs="宋体"/>
                <w:kern w:val="0"/>
                <w:sz w:val="24"/>
                <w:szCs w:val="24"/>
              </w:rPr>
            </w:pPr>
          </w:p>
        </w:tc>
      </w:tr>
    </w:tbl>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color w:val="000000"/>
          <w:kern w:val="0"/>
          <w:sz w:val="24"/>
          <w:szCs w:val="24"/>
        </w:rPr>
        <w:t>注：最终分省分专业招生计划以教育部及各省级招生机构公布为准。</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kern w:val="0"/>
          <w:sz w:val="24"/>
          <w:szCs w:val="24"/>
        </w:rPr>
        <w:t> </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b/>
          <w:bCs/>
          <w:kern w:val="0"/>
          <w:sz w:val="24"/>
          <w:szCs w:val="24"/>
        </w:rPr>
        <w:t>三、报考条件</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lastRenderedPageBreak/>
        <w:t>1、符合教育部及考生所在省级招生管理部门规定的普通高等学校招生录取的报考条件。</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2、报考我校艺术类专业的考生，须在生源所在地进行艺术类高考报名。文化考试在生源所在地参加全国普通高等学校招生统一考试。</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3、入学外语考试语种不限。入学后外语教学语种为英语。</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4、身体健康，符合教育部颁布的《普通高等学校招生体检工作指导意见》要求。</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5、如生源所在地省级艺术类统考有要求且涉及到我校相关专业，考生必须参加省统考且成绩合格，才有资格报名参加我校校考。如省统考未涉及，则考生只需参加校考。</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6、若教育部及生源所在地省级招办对2018年艺术类招生规定有变化时，则按新的规定执行，其他未尽事宜，按上海体育学院2018年招生章程执行。</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kern w:val="0"/>
          <w:sz w:val="24"/>
          <w:szCs w:val="24"/>
        </w:rPr>
        <w:t> </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b/>
          <w:bCs/>
          <w:kern w:val="0"/>
          <w:sz w:val="24"/>
          <w:szCs w:val="24"/>
        </w:rPr>
        <w:t>四、报考办法</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1、我校艺术类专业校考采用网上报名和缴费。凡未完成网上报名和缴费的考生一律不得参加现场确认；仅进行了网上报名和缴费，而本人未在规定时间内到现场确认的考生，本次报名一律无效，费用不予退还。</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2、报考费：初试100元/人，复试100元/人。</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3、网上报名时间：2018年1月18日10:00-2月18日24:00。</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4、现场确认时间：2018年2月26日9:00-16:00，考生须带本人身份证和高考报名号。</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5、初试考试时间：2018年2月27日，复试考试时间：2018年2月28日。</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b/>
          <w:bCs/>
          <w:kern w:val="0"/>
          <w:sz w:val="24"/>
          <w:szCs w:val="24"/>
        </w:rPr>
        <w:t>五、其他</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1、考试方法与评分标准详见我校本科招生网。</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2、录取办法：以学校正式公布的2018年招生章程为准。</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3、学费：每生每学年10000元。</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lastRenderedPageBreak/>
        <w:t>4、住宿费：每生每学年1200元。</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kern w:val="0"/>
          <w:sz w:val="24"/>
          <w:szCs w:val="24"/>
        </w:rPr>
        <w:t> </w:t>
      </w:r>
      <w:r w:rsidRPr="00574365">
        <w:rPr>
          <w:rFonts w:ascii="宋体" w:eastAsia="宋体" w:hAnsi="宋体" w:cs="宋体" w:hint="eastAsia"/>
          <w:b/>
          <w:bCs/>
          <w:kern w:val="0"/>
          <w:sz w:val="24"/>
          <w:szCs w:val="24"/>
        </w:rPr>
        <w:t>六、联系方式</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上海体育学院本科招生办公室</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通讯地址：上海市杨浦区清源环路650号  邮编：200438</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咨询电话：021-51253145                传真：021-51253146</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监督电话：021-51253040                QQ：1241027700</w:t>
      </w:r>
    </w:p>
    <w:p w:rsidR="00574365" w:rsidRPr="00574365" w:rsidRDefault="00574365" w:rsidP="00574365">
      <w:pPr>
        <w:widowControl/>
        <w:spacing w:before="100" w:beforeAutospacing="1" w:after="100" w:afterAutospacing="1" w:line="360" w:lineRule="auto"/>
        <w:ind w:firstLine="480"/>
        <w:jc w:val="left"/>
        <w:rPr>
          <w:rFonts w:ascii="宋体" w:eastAsia="宋体" w:hAnsi="宋体" w:cs="宋体"/>
          <w:kern w:val="0"/>
          <w:sz w:val="24"/>
          <w:szCs w:val="24"/>
        </w:rPr>
      </w:pPr>
      <w:r w:rsidRPr="00574365">
        <w:rPr>
          <w:rFonts w:ascii="宋体" w:eastAsia="宋体" w:hAnsi="宋体" w:cs="宋体" w:hint="eastAsia"/>
          <w:kern w:val="0"/>
          <w:sz w:val="24"/>
          <w:szCs w:val="24"/>
        </w:rPr>
        <w:t>电子邮箱：zb@sus.edu.cn               本科招生网：http://bkzs.sus.edu.cn</w:t>
      </w:r>
    </w:p>
    <w:p w:rsidR="00574365" w:rsidRPr="00574365" w:rsidRDefault="00574365" w:rsidP="009A3E6E">
      <w:pPr>
        <w:widowControl/>
        <w:spacing w:before="100" w:beforeAutospacing="1" w:after="100" w:afterAutospacing="1" w:line="360" w:lineRule="auto"/>
        <w:jc w:val="left"/>
        <w:rPr>
          <w:rFonts w:ascii="宋体" w:eastAsia="宋体" w:hAnsi="宋体" w:cs="宋体"/>
          <w:kern w:val="0"/>
          <w:sz w:val="24"/>
          <w:szCs w:val="24"/>
        </w:rPr>
      </w:pPr>
      <w:r w:rsidRPr="00574365">
        <w:rPr>
          <w:rFonts w:ascii="宋体" w:eastAsia="宋体" w:hAnsi="宋体" w:cs="宋体"/>
          <w:kern w:val="0"/>
          <w:sz w:val="24"/>
          <w:szCs w:val="24"/>
        </w:rPr>
        <w:t> </w:t>
      </w:r>
      <w:r w:rsidRPr="00574365">
        <w:rPr>
          <w:rFonts w:ascii="宋体" w:eastAsia="宋体" w:hAnsi="宋体" w:cs="宋体" w:hint="eastAsia"/>
          <w:b/>
          <w:bCs/>
          <w:kern w:val="0"/>
          <w:sz w:val="29"/>
        </w:rPr>
        <w:t>艺术类专业介绍</w:t>
      </w:r>
    </w:p>
    <w:p w:rsidR="00574365" w:rsidRPr="00574365" w:rsidRDefault="00574365" w:rsidP="00574365">
      <w:pPr>
        <w:widowControl/>
        <w:spacing w:before="100" w:beforeAutospacing="1" w:after="100" w:afterAutospacing="1" w:line="300" w:lineRule="auto"/>
        <w:jc w:val="center"/>
        <w:rPr>
          <w:rFonts w:ascii="宋体" w:eastAsia="宋体" w:hAnsi="宋体" w:cs="宋体"/>
          <w:kern w:val="0"/>
          <w:sz w:val="24"/>
          <w:szCs w:val="24"/>
        </w:rPr>
      </w:pPr>
      <w:r w:rsidRPr="00574365">
        <w:rPr>
          <w:rFonts w:ascii="宋体" w:eastAsia="宋体" w:hAnsi="宋体" w:cs="宋体" w:hint="eastAsia"/>
          <w:b/>
          <w:bCs/>
          <w:kern w:val="0"/>
          <w:sz w:val="29"/>
        </w:rPr>
        <w:t>舞蹈编导</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hint="eastAsia"/>
          <w:kern w:val="0"/>
          <w:sz w:val="24"/>
          <w:szCs w:val="24"/>
        </w:rPr>
        <w:t>1、报考要求：凡具有一定拉丁舞、标准舞、中国舞、现代舞、芭蕾舞、爵士舞、健美操、艺术体操训练基础的普通高中、中等专业学校、中等艺术学校、体育运动学校的考生均可报名。</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hint="eastAsia"/>
          <w:kern w:val="0"/>
          <w:sz w:val="24"/>
          <w:szCs w:val="24"/>
        </w:rPr>
        <w:t>2、专业简介：上海体育学院舞蹈编导专业成立于2004年。本专业办学秉承“身心一统兼蓄竞攀”的校训，以身体教育为主线，以立足上海、接轨国际为专业发展思路，依托本校丰厚的体育学科资源，强调舞蹈与体育的交叉性，体现基础性、应用性、跨界性的体育艺术教育特点。在课程设置方面以社会需求为导向、以地方特色为亮点、以国际视野为指导，强调舞蹈创作与技能并重的核心知识体系，主要培养学生的舞蹈编创技能、舞蹈表演技能、舞蹈教育技能、舞蹈科学研究能力以及艺术活动组织与管理能力。</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hint="eastAsia"/>
          <w:kern w:val="0"/>
          <w:sz w:val="24"/>
          <w:szCs w:val="24"/>
        </w:rPr>
        <w:t>3、培养目标：本专业培养德、智、体、美全面发展，具有强烈社会责任感、深厚人文底蕴、扎实专业知识，富有创新精神和实践能力，掌握系统的舞蹈编导理论知识和技能、能在各社会机构、演艺团体、企事业单位等从事舞蹈、体育舞蹈编创、表演、教学工作，并能组织策划文体活动的应用性较强的体育艺术复合创新型人才。</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hint="eastAsia"/>
          <w:kern w:val="0"/>
          <w:sz w:val="24"/>
          <w:szCs w:val="24"/>
        </w:rPr>
        <w:t>4、核心课程：艺术概论、音乐基础理论、舞蹈编导基础与实践、舞蹈编导技法、剧目排练、芭蕾基础训练。</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hint="eastAsia"/>
          <w:kern w:val="0"/>
          <w:sz w:val="24"/>
          <w:szCs w:val="24"/>
        </w:rPr>
        <w:t>5、就业方向：国内外舞蹈、体育舞蹈专业组织，社会表演机构，艺术表演团，高等及中等体育、艺术院校等，从事舞蹈创编、教学与训练等。</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kern w:val="0"/>
          <w:sz w:val="24"/>
          <w:szCs w:val="24"/>
        </w:rPr>
        <w:t> </w:t>
      </w:r>
    </w:p>
    <w:p w:rsidR="00574365" w:rsidRPr="00574365" w:rsidRDefault="00574365" w:rsidP="00574365">
      <w:pPr>
        <w:widowControl/>
        <w:spacing w:before="100" w:beforeAutospacing="1" w:after="100" w:afterAutospacing="1" w:line="300" w:lineRule="auto"/>
        <w:jc w:val="center"/>
        <w:rPr>
          <w:rFonts w:ascii="宋体" w:eastAsia="宋体" w:hAnsi="宋体" w:cs="宋体"/>
          <w:kern w:val="0"/>
          <w:sz w:val="24"/>
          <w:szCs w:val="24"/>
        </w:rPr>
      </w:pPr>
      <w:r w:rsidRPr="00574365">
        <w:rPr>
          <w:rFonts w:ascii="宋体" w:eastAsia="宋体" w:hAnsi="宋体" w:cs="宋体" w:hint="eastAsia"/>
          <w:b/>
          <w:bCs/>
          <w:kern w:val="0"/>
          <w:sz w:val="29"/>
        </w:rPr>
        <w:lastRenderedPageBreak/>
        <w:t>表演</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hint="eastAsia"/>
          <w:kern w:val="0"/>
          <w:sz w:val="24"/>
          <w:szCs w:val="24"/>
        </w:rPr>
        <w:t>1、报考要求：具有表演、武术、戏曲、杂技、舞蹈、体操、跑酷等艺术表现能力，热爱艺术创作并对表演艺术具有浓厚兴趣。身体健康，无生理缺陷，无色盲、色弱，体形匀称，五官端正，口齿清楚。</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hint="eastAsia"/>
          <w:kern w:val="0"/>
          <w:sz w:val="24"/>
          <w:szCs w:val="24"/>
        </w:rPr>
        <w:t>2、专业简介：随着时代发展，武术所具有的艺术特征和民族特性在各类影视、综艺表演动漫网游等文化艺术产品中得以彰显，武术自身独特的艺术价值也得到了充分的体现。武术演艺人才在动作类影视制作过程中能从事动作导演、动作演员、武术指导、武行、武术特技替身等不可替代的工作岗位，每年武术演艺从业人员就有3000—5000人。当前我国文化艺术产品与市场处于上升阶段，都预示着这个市场对武术表演有着极大的需求。为适应武术文化产业的发展，2012年9月上海体育学院在全国率先创办表演（武术）专业。这是一个为动作影视、综艺表演、动漫网游动作设计和武术艺术教育等行业量身打造的创新型专业。</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hint="eastAsia"/>
          <w:kern w:val="0"/>
          <w:sz w:val="24"/>
          <w:szCs w:val="24"/>
        </w:rPr>
        <w:t>3、培养目标：培养具有深厚人文底蕴并掌握武术类影视和舞台表演与创作的基本知识、基本技能、较强实践能力和创新精神，能够在影视表演、综艺表演、网游动漫动作设计等工作中从事表演创作、动作创意的应用型高素质人才。</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hint="eastAsia"/>
          <w:kern w:val="0"/>
          <w:sz w:val="24"/>
          <w:szCs w:val="24"/>
        </w:rPr>
        <w:t>4、核心课程：艺术概论、表演基础理论、武术理论基础、武术专项理论与实践、表演专项实践、台词基础训练、动作设计。</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hint="eastAsia"/>
          <w:kern w:val="0"/>
          <w:sz w:val="24"/>
          <w:szCs w:val="24"/>
        </w:rPr>
        <w:t>5、就业方向：影视媒体制作公司、专业表演团体、网游与动漫制作公司、各类学校从事校园文化活动及艺术教学等。</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kern w:val="0"/>
          <w:sz w:val="24"/>
          <w:szCs w:val="24"/>
        </w:rPr>
        <w:t> </w:t>
      </w:r>
    </w:p>
    <w:p w:rsidR="00574365" w:rsidRPr="00574365" w:rsidRDefault="00574365" w:rsidP="00574365">
      <w:pPr>
        <w:widowControl/>
        <w:spacing w:before="100" w:beforeAutospacing="1" w:after="100" w:afterAutospacing="1" w:line="300" w:lineRule="auto"/>
        <w:jc w:val="center"/>
        <w:rPr>
          <w:rFonts w:ascii="宋体" w:eastAsia="宋体" w:hAnsi="宋体" w:cs="宋体"/>
          <w:kern w:val="0"/>
          <w:sz w:val="24"/>
          <w:szCs w:val="24"/>
        </w:rPr>
      </w:pPr>
      <w:r w:rsidRPr="00574365">
        <w:rPr>
          <w:rFonts w:ascii="宋体" w:eastAsia="宋体" w:hAnsi="宋体" w:cs="宋体" w:hint="eastAsia"/>
          <w:b/>
          <w:bCs/>
          <w:kern w:val="0"/>
          <w:sz w:val="29"/>
        </w:rPr>
        <w:t>播音与主持艺术</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hint="eastAsia"/>
          <w:kern w:val="0"/>
          <w:sz w:val="24"/>
          <w:szCs w:val="24"/>
        </w:rPr>
        <w:t>1、报考要求：对体育有浓厚的兴趣，乐于参与体育文化传播；身材匀称，五官端正；身体健康，无发音器官疾病，无色盲、夜盲；热爱播音与主持艺术，有一定的艺术特长。</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hint="eastAsia"/>
          <w:kern w:val="0"/>
          <w:sz w:val="24"/>
          <w:szCs w:val="24"/>
        </w:rPr>
        <w:t>2、专业简介：播音与主持艺术专业是在上海体育学院新闻专业的基础上创办的。2009年播音与主持艺术按方向招生，2012年播音与主持艺术作为专业获国家教育部批准，2014年开始按专业招生。在近30年的体育新闻教育历史上，上海体育学院培养了一大批广播电视从业者和著名的体育节目主持人、解说员、评论员，得到了社会的广泛认可。在这一教学研究与人才培养的过程中，上海体育学院新闻专业积累了丰富的办学经验，拥有先进的办学理念，探索出了主持人、解说员选材、育才的先进办学路径。</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hint="eastAsia"/>
          <w:kern w:val="0"/>
          <w:sz w:val="24"/>
          <w:szCs w:val="24"/>
        </w:rPr>
        <w:t>3、培养目标：本专业培养具备新闻传播、体育学、播音学、艺术与美学等多学科的知识与能力，熟悉我国新闻宣传政策、法规，适应现代广播电视与网络媒体需要，能在各级各类媒体及单位从事体育播音与主持、体育评论与解说、电竞主持与解说、出镜采访与编辑制作等应用型专门人才。</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hint="eastAsia"/>
          <w:kern w:val="0"/>
          <w:sz w:val="24"/>
          <w:szCs w:val="24"/>
        </w:rPr>
        <w:lastRenderedPageBreak/>
        <w:t>4、核心课程：体育评论与解说，综艺娱乐节目主持，体育传播学，英语体育新闻报道，运动技战术分析，表演基础，即兴口语表达，播音主持创作基础，体育评论写作，体育新闻播音与主持，体育现场报道，节目主持人文案写作，普通话语音与发声，语体艺术，影视配音艺术等。</w:t>
      </w:r>
    </w:p>
    <w:p w:rsidR="00574365" w:rsidRPr="00574365" w:rsidRDefault="00574365" w:rsidP="00574365">
      <w:pPr>
        <w:widowControl/>
        <w:spacing w:before="100" w:beforeAutospacing="1" w:after="100" w:afterAutospacing="1" w:line="300" w:lineRule="auto"/>
        <w:jc w:val="left"/>
        <w:rPr>
          <w:rFonts w:ascii="宋体" w:eastAsia="宋体" w:hAnsi="宋体" w:cs="宋体"/>
          <w:kern w:val="0"/>
          <w:sz w:val="24"/>
          <w:szCs w:val="24"/>
        </w:rPr>
      </w:pPr>
      <w:r w:rsidRPr="00574365">
        <w:rPr>
          <w:rFonts w:ascii="宋体" w:eastAsia="宋体" w:hAnsi="宋体" w:cs="宋体" w:hint="eastAsia"/>
          <w:kern w:val="0"/>
          <w:sz w:val="24"/>
          <w:szCs w:val="24"/>
        </w:rPr>
        <w:t>5、就业方向：各类体育类电台、电视台、网站等媒体以及其他新闻和宣传等部门。</w:t>
      </w:r>
    </w:p>
    <w:tbl>
      <w:tblPr>
        <w:tblW w:w="5000" w:type="pct"/>
        <w:tblCellSpacing w:w="0" w:type="dxa"/>
        <w:tblCellMar>
          <w:left w:w="0" w:type="dxa"/>
          <w:right w:w="0" w:type="dxa"/>
        </w:tblCellMar>
        <w:tblLook w:val="04A0"/>
      </w:tblPr>
      <w:tblGrid>
        <w:gridCol w:w="10772"/>
      </w:tblGrid>
      <w:tr w:rsidR="00574365" w:rsidRPr="00574365">
        <w:trPr>
          <w:tblCellSpacing w:w="0" w:type="dxa"/>
        </w:trPr>
        <w:tc>
          <w:tcPr>
            <w:tcW w:w="0" w:type="auto"/>
            <w:vAlign w:val="center"/>
            <w:hideMark/>
          </w:tcPr>
          <w:p w:rsidR="00574365" w:rsidRPr="00574365" w:rsidRDefault="00574365" w:rsidP="00574365">
            <w:pPr>
              <w:widowControl/>
              <w:spacing w:before="100" w:beforeAutospacing="1" w:after="100" w:afterAutospacing="1" w:line="360" w:lineRule="auto"/>
              <w:jc w:val="left"/>
              <w:rPr>
                <w:rFonts w:ascii="宋体" w:eastAsia="宋体" w:hAnsi="宋体" w:cs="宋体"/>
                <w:kern w:val="0"/>
                <w:sz w:val="24"/>
                <w:szCs w:val="24"/>
              </w:rPr>
            </w:pPr>
            <w:r w:rsidRPr="00574365">
              <w:rPr>
                <w:rFonts w:ascii="宋体" w:eastAsia="宋体" w:hAnsi="宋体" w:cs="宋体" w:hint="eastAsia"/>
                <w:kern w:val="0"/>
                <w:sz w:val="27"/>
                <w:szCs w:val="27"/>
              </w:rPr>
              <w:t>报考办法</w:t>
            </w:r>
          </w:p>
          <w:p w:rsidR="00574365" w:rsidRPr="00574365" w:rsidRDefault="00574365" w:rsidP="00574365">
            <w:pPr>
              <w:widowControl/>
              <w:spacing w:before="100" w:beforeAutospacing="1" w:after="100" w:afterAutospacing="1" w:line="360" w:lineRule="auto"/>
              <w:jc w:val="left"/>
              <w:rPr>
                <w:rFonts w:ascii="宋体" w:eastAsia="宋体" w:hAnsi="宋体" w:cs="宋体"/>
                <w:kern w:val="0"/>
                <w:sz w:val="24"/>
                <w:szCs w:val="24"/>
              </w:rPr>
            </w:pPr>
            <w:r w:rsidRPr="00574365">
              <w:rPr>
                <w:rFonts w:ascii="宋体" w:eastAsia="宋体" w:hAnsi="宋体" w:cs="宋体" w:hint="eastAsia"/>
                <w:kern w:val="0"/>
                <w:sz w:val="27"/>
                <w:szCs w:val="27"/>
              </w:rPr>
              <w:t>1、我校艺术类专业校考采用网上报名和缴费。凡未完成网上报名和缴费的考生一律不得参加现场确认；仅进行了网上报名和缴费，而本人未在规定时间内到现场确认的考生，本次报名一律无效，费用不予退还。</w:t>
            </w:r>
          </w:p>
          <w:p w:rsidR="00574365" w:rsidRPr="00574365" w:rsidRDefault="00574365" w:rsidP="00574365">
            <w:pPr>
              <w:widowControl/>
              <w:spacing w:before="100" w:beforeAutospacing="1" w:after="100" w:afterAutospacing="1" w:line="360" w:lineRule="auto"/>
              <w:jc w:val="left"/>
              <w:rPr>
                <w:rFonts w:ascii="宋体" w:eastAsia="宋体" w:hAnsi="宋体" w:cs="宋体"/>
                <w:kern w:val="0"/>
                <w:sz w:val="24"/>
                <w:szCs w:val="24"/>
              </w:rPr>
            </w:pPr>
            <w:r w:rsidRPr="00574365">
              <w:rPr>
                <w:rFonts w:ascii="宋体" w:eastAsia="宋体" w:hAnsi="宋体" w:cs="宋体" w:hint="eastAsia"/>
                <w:kern w:val="0"/>
                <w:sz w:val="27"/>
                <w:szCs w:val="27"/>
              </w:rPr>
              <w:t>2、报考费：初试100元/人，复试100元/人。</w:t>
            </w:r>
          </w:p>
          <w:p w:rsidR="00574365" w:rsidRPr="00574365" w:rsidRDefault="00574365" w:rsidP="00574365">
            <w:pPr>
              <w:widowControl/>
              <w:spacing w:before="100" w:beforeAutospacing="1" w:after="100" w:afterAutospacing="1" w:line="360" w:lineRule="auto"/>
              <w:jc w:val="left"/>
              <w:rPr>
                <w:rFonts w:ascii="宋体" w:eastAsia="宋体" w:hAnsi="宋体" w:cs="宋体"/>
                <w:kern w:val="0"/>
                <w:sz w:val="24"/>
                <w:szCs w:val="24"/>
              </w:rPr>
            </w:pPr>
            <w:r w:rsidRPr="00574365">
              <w:rPr>
                <w:rFonts w:ascii="宋体" w:eastAsia="宋体" w:hAnsi="宋体" w:cs="宋体" w:hint="eastAsia"/>
                <w:kern w:val="0"/>
                <w:sz w:val="27"/>
                <w:szCs w:val="27"/>
              </w:rPr>
              <w:t>3、网上报名时间：2018年1月18日10:00-2月18日24:00。(</w:t>
            </w:r>
            <w:hyperlink r:id="rId6" w:tgtFrame="_blank" w:history="1">
              <w:r w:rsidRPr="00574365">
                <w:rPr>
                  <w:rFonts w:ascii="宋体" w:eastAsia="宋体" w:hAnsi="宋体" w:cs="宋体" w:hint="eastAsia"/>
                  <w:color w:val="0000FF"/>
                  <w:kern w:val="0"/>
                  <w:sz w:val="27"/>
                  <w:u w:val="single"/>
                </w:rPr>
                <w:t>点此进入</w:t>
              </w:r>
            </w:hyperlink>
            <w:r w:rsidRPr="00574365">
              <w:rPr>
                <w:rFonts w:ascii="宋体" w:eastAsia="宋体" w:hAnsi="宋体" w:cs="宋体" w:hint="eastAsia"/>
                <w:kern w:val="0"/>
                <w:sz w:val="27"/>
                <w:szCs w:val="27"/>
              </w:rPr>
              <w:t>)</w:t>
            </w:r>
          </w:p>
          <w:p w:rsidR="00574365" w:rsidRPr="00574365" w:rsidRDefault="00574365" w:rsidP="00574365">
            <w:pPr>
              <w:widowControl/>
              <w:spacing w:before="100" w:beforeAutospacing="1" w:after="100" w:afterAutospacing="1" w:line="360" w:lineRule="auto"/>
              <w:jc w:val="left"/>
              <w:rPr>
                <w:rFonts w:ascii="宋体" w:eastAsia="宋体" w:hAnsi="宋体" w:cs="宋体"/>
                <w:kern w:val="0"/>
                <w:sz w:val="24"/>
                <w:szCs w:val="24"/>
              </w:rPr>
            </w:pPr>
            <w:r w:rsidRPr="00574365">
              <w:rPr>
                <w:rFonts w:ascii="宋体" w:eastAsia="宋体" w:hAnsi="宋体" w:cs="宋体" w:hint="eastAsia"/>
                <w:kern w:val="0"/>
                <w:sz w:val="27"/>
                <w:szCs w:val="27"/>
              </w:rPr>
              <w:t>4、现场确认时间：2018年2月26日9:00-16:00，考生须带本人身份证和高考报名号。</w:t>
            </w:r>
          </w:p>
          <w:p w:rsidR="00574365" w:rsidRPr="00574365" w:rsidRDefault="00574365" w:rsidP="00574365">
            <w:pPr>
              <w:widowControl/>
              <w:spacing w:before="100" w:beforeAutospacing="1" w:after="100" w:afterAutospacing="1" w:line="360" w:lineRule="auto"/>
              <w:jc w:val="left"/>
              <w:rPr>
                <w:rFonts w:ascii="宋体" w:eastAsia="宋体" w:hAnsi="宋体" w:cs="宋体"/>
                <w:kern w:val="0"/>
                <w:sz w:val="24"/>
                <w:szCs w:val="24"/>
              </w:rPr>
            </w:pPr>
            <w:r w:rsidRPr="00574365">
              <w:rPr>
                <w:rFonts w:ascii="宋体" w:eastAsia="宋体" w:hAnsi="宋体" w:cs="宋体" w:hint="eastAsia"/>
                <w:kern w:val="0"/>
                <w:sz w:val="27"/>
                <w:szCs w:val="27"/>
              </w:rPr>
              <w:t>5、初试考试时间：2018年2月27日，复试考试时间：2018年2月28日。</w:t>
            </w:r>
          </w:p>
        </w:tc>
      </w:tr>
      <w:tr w:rsidR="00574365" w:rsidRPr="00574365">
        <w:trPr>
          <w:tblCellSpacing w:w="0" w:type="dxa"/>
        </w:trPr>
        <w:tc>
          <w:tcPr>
            <w:tcW w:w="0" w:type="auto"/>
            <w:vAlign w:val="center"/>
            <w:hideMark/>
          </w:tcPr>
          <w:p w:rsidR="00574365" w:rsidRPr="00574365" w:rsidRDefault="00574365" w:rsidP="00574365">
            <w:pPr>
              <w:widowControl/>
              <w:jc w:val="left"/>
              <w:rPr>
                <w:rFonts w:ascii="宋体" w:eastAsia="宋体" w:hAnsi="宋体" w:cs="宋体"/>
                <w:color w:val="222222"/>
                <w:kern w:val="0"/>
                <w:sz w:val="18"/>
                <w:szCs w:val="18"/>
              </w:rPr>
            </w:pPr>
          </w:p>
        </w:tc>
      </w:tr>
      <w:tr w:rsidR="00574365" w:rsidRPr="00574365">
        <w:trPr>
          <w:tblCellSpacing w:w="0" w:type="dxa"/>
        </w:trPr>
        <w:tc>
          <w:tcPr>
            <w:tcW w:w="0" w:type="auto"/>
            <w:vAlign w:val="center"/>
            <w:hideMark/>
          </w:tcPr>
          <w:p w:rsidR="00574365" w:rsidRPr="00574365" w:rsidRDefault="00574365" w:rsidP="00574365">
            <w:pPr>
              <w:widowControl/>
              <w:jc w:val="left"/>
              <w:rPr>
                <w:rFonts w:ascii="宋体" w:eastAsia="宋体" w:hAnsi="宋体" w:cs="宋体"/>
                <w:kern w:val="0"/>
                <w:sz w:val="18"/>
                <w:szCs w:val="18"/>
              </w:rPr>
            </w:pPr>
          </w:p>
        </w:tc>
      </w:tr>
      <w:tr w:rsidR="00574365" w:rsidRPr="00574365">
        <w:trPr>
          <w:tblCellSpacing w:w="0" w:type="dxa"/>
        </w:trPr>
        <w:tc>
          <w:tcPr>
            <w:tcW w:w="0" w:type="auto"/>
            <w:vAlign w:val="center"/>
            <w:hideMark/>
          </w:tcPr>
          <w:p w:rsidR="00574365" w:rsidRPr="00574365" w:rsidRDefault="00574365" w:rsidP="00574365">
            <w:pPr>
              <w:widowControl/>
              <w:jc w:val="left"/>
              <w:rPr>
                <w:rFonts w:ascii="宋体" w:eastAsia="宋体" w:hAnsi="宋体" w:cs="宋体"/>
                <w:kern w:val="0"/>
                <w:sz w:val="18"/>
                <w:szCs w:val="18"/>
              </w:rPr>
            </w:pPr>
          </w:p>
        </w:tc>
      </w:tr>
      <w:tr w:rsidR="00574365" w:rsidRPr="00574365">
        <w:trPr>
          <w:tblCellSpacing w:w="0" w:type="dxa"/>
        </w:trPr>
        <w:tc>
          <w:tcPr>
            <w:tcW w:w="0" w:type="auto"/>
            <w:vAlign w:val="center"/>
            <w:hideMark/>
          </w:tcPr>
          <w:p w:rsidR="00574365" w:rsidRPr="00574365" w:rsidRDefault="00574365" w:rsidP="00574365">
            <w:pPr>
              <w:widowControl/>
              <w:jc w:val="center"/>
              <w:rPr>
                <w:rFonts w:ascii="宋体" w:eastAsia="宋体" w:hAnsi="宋体" w:cs="宋体"/>
                <w:kern w:val="0"/>
                <w:sz w:val="18"/>
                <w:szCs w:val="18"/>
              </w:rPr>
            </w:pPr>
          </w:p>
        </w:tc>
      </w:tr>
      <w:tr w:rsidR="00574365" w:rsidRPr="00574365">
        <w:trPr>
          <w:tblCellSpacing w:w="0" w:type="dxa"/>
        </w:trPr>
        <w:tc>
          <w:tcPr>
            <w:tcW w:w="0" w:type="auto"/>
            <w:vAlign w:val="center"/>
            <w:hideMark/>
          </w:tcPr>
          <w:p w:rsidR="00574365" w:rsidRPr="00574365" w:rsidRDefault="00574365" w:rsidP="00574365">
            <w:pPr>
              <w:widowControl/>
              <w:jc w:val="right"/>
              <w:rPr>
                <w:rFonts w:ascii="宋体" w:eastAsia="宋体" w:hAnsi="宋体" w:cs="宋体"/>
                <w:kern w:val="0"/>
                <w:sz w:val="18"/>
                <w:szCs w:val="18"/>
              </w:rPr>
            </w:pPr>
          </w:p>
        </w:tc>
      </w:tr>
    </w:tbl>
    <w:p w:rsidR="008F75E0" w:rsidRPr="00574365" w:rsidRDefault="008F75E0"/>
    <w:sectPr w:rsidR="008F75E0" w:rsidRPr="00574365" w:rsidSect="009A3E6E">
      <w:headerReference w:type="default" r:id="rId7"/>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9DB" w:rsidRDefault="00B019DB" w:rsidP="00574365">
      <w:r>
        <w:separator/>
      </w:r>
    </w:p>
  </w:endnote>
  <w:endnote w:type="continuationSeparator" w:id="1">
    <w:p w:rsidR="00B019DB" w:rsidRDefault="00B019DB" w:rsidP="005743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9DB" w:rsidRDefault="00B019DB" w:rsidP="00574365">
      <w:r>
        <w:separator/>
      </w:r>
    </w:p>
  </w:footnote>
  <w:footnote w:type="continuationSeparator" w:id="1">
    <w:p w:rsidR="00B019DB" w:rsidRDefault="00B019DB" w:rsidP="00574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65" w:rsidRDefault="00574365" w:rsidP="009A3E6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4365"/>
    <w:rsid w:val="0030261B"/>
    <w:rsid w:val="00574365"/>
    <w:rsid w:val="008F75E0"/>
    <w:rsid w:val="009A3E6E"/>
    <w:rsid w:val="00B019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43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4365"/>
    <w:rPr>
      <w:sz w:val="18"/>
      <w:szCs w:val="18"/>
    </w:rPr>
  </w:style>
  <w:style w:type="paragraph" w:styleId="a4">
    <w:name w:val="footer"/>
    <w:basedOn w:val="a"/>
    <w:link w:val="Char0"/>
    <w:uiPriority w:val="99"/>
    <w:semiHidden/>
    <w:unhideWhenUsed/>
    <w:rsid w:val="005743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4365"/>
    <w:rPr>
      <w:sz w:val="18"/>
      <w:szCs w:val="18"/>
    </w:rPr>
  </w:style>
  <w:style w:type="character" w:styleId="a5">
    <w:name w:val="Strong"/>
    <w:basedOn w:val="a0"/>
    <w:uiPriority w:val="22"/>
    <w:qFormat/>
    <w:rsid w:val="00574365"/>
    <w:rPr>
      <w:b/>
      <w:bCs/>
    </w:rPr>
  </w:style>
  <w:style w:type="character" w:styleId="a6">
    <w:name w:val="Hyperlink"/>
    <w:basedOn w:val="a0"/>
    <w:uiPriority w:val="99"/>
    <w:semiHidden/>
    <w:unhideWhenUsed/>
    <w:rsid w:val="00574365"/>
    <w:rPr>
      <w:color w:val="0000FF"/>
      <w:u w:val="single"/>
    </w:rPr>
  </w:style>
</w:styles>
</file>

<file path=word/webSettings.xml><?xml version="1.0" encoding="utf-8"?>
<w:webSettings xmlns:r="http://schemas.openxmlformats.org/officeDocument/2006/relationships" xmlns:w="http://schemas.openxmlformats.org/wordprocessingml/2006/main">
  <w:divs>
    <w:div w:id="669217039">
      <w:bodyDiv w:val="1"/>
      <w:marLeft w:val="0"/>
      <w:marRight w:val="0"/>
      <w:marTop w:val="0"/>
      <w:marBottom w:val="0"/>
      <w:divBdr>
        <w:top w:val="none" w:sz="0" w:space="0" w:color="auto"/>
        <w:left w:val="none" w:sz="0" w:space="0" w:color="auto"/>
        <w:bottom w:val="none" w:sz="0" w:space="0" w:color="auto"/>
        <w:right w:val="none" w:sz="0" w:space="0" w:color="auto"/>
      </w:divBdr>
      <w:divsChild>
        <w:div w:id="1581018564">
          <w:marLeft w:val="0"/>
          <w:marRight w:val="0"/>
          <w:marTop w:val="0"/>
          <w:marBottom w:val="0"/>
          <w:divBdr>
            <w:top w:val="none" w:sz="0" w:space="0" w:color="auto"/>
            <w:left w:val="none" w:sz="0" w:space="0" w:color="auto"/>
            <w:bottom w:val="none" w:sz="0" w:space="0" w:color="auto"/>
            <w:right w:val="none" w:sz="0" w:space="0" w:color="auto"/>
          </w:divBdr>
          <w:divsChild>
            <w:div w:id="262226978">
              <w:marLeft w:val="0"/>
              <w:marRight w:val="0"/>
              <w:marTop w:val="0"/>
              <w:marBottom w:val="0"/>
              <w:divBdr>
                <w:top w:val="none" w:sz="0" w:space="0" w:color="auto"/>
                <w:left w:val="none" w:sz="0" w:space="0" w:color="auto"/>
                <w:bottom w:val="none" w:sz="0" w:space="0" w:color="auto"/>
                <w:right w:val="none" w:sz="0" w:space="0" w:color="auto"/>
              </w:divBdr>
              <w:divsChild>
                <w:div w:id="13821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4553">
      <w:bodyDiv w:val="1"/>
      <w:marLeft w:val="0"/>
      <w:marRight w:val="0"/>
      <w:marTop w:val="0"/>
      <w:marBottom w:val="0"/>
      <w:divBdr>
        <w:top w:val="none" w:sz="0" w:space="0" w:color="auto"/>
        <w:left w:val="none" w:sz="0" w:space="0" w:color="auto"/>
        <w:bottom w:val="none" w:sz="0" w:space="0" w:color="auto"/>
        <w:right w:val="none" w:sz="0" w:space="0" w:color="auto"/>
      </w:divBdr>
      <w:divsChild>
        <w:div w:id="55859319">
          <w:marLeft w:val="0"/>
          <w:marRight w:val="0"/>
          <w:marTop w:val="0"/>
          <w:marBottom w:val="0"/>
          <w:divBdr>
            <w:top w:val="none" w:sz="0" w:space="0" w:color="auto"/>
            <w:left w:val="none" w:sz="0" w:space="0" w:color="auto"/>
            <w:bottom w:val="none" w:sz="0" w:space="0" w:color="auto"/>
            <w:right w:val="none" w:sz="0" w:space="0" w:color="auto"/>
          </w:divBdr>
          <w:divsChild>
            <w:div w:id="847987233">
              <w:marLeft w:val="0"/>
              <w:marRight w:val="0"/>
              <w:marTop w:val="0"/>
              <w:marBottom w:val="0"/>
              <w:divBdr>
                <w:top w:val="none" w:sz="0" w:space="0" w:color="auto"/>
                <w:left w:val="none" w:sz="0" w:space="0" w:color="auto"/>
                <w:bottom w:val="none" w:sz="0" w:space="0" w:color="auto"/>
                <w:right w:val="none" w:sz="0" w:space="0" w:color="auto"/>
              </w:divBdr>
              <w:divsChild>
                <w:div w:id="9145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kszs.sus.edu.cn:8004/zsxt/default_userLogin.d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2018-01-22T02:57:00Z</dcterms:created>
  <dcterms:modified xsi:type="dcterms:W3CDTF">2018-01-22T03:35:00Z</dcterms:modified>
</cp:coreProperties>
</file>